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30595401" wp14:editId="6DF8894C">
            <wp:simplePos x="0" y="0"/>
            <wp:positionH relativeFrom="column">
              <wp:posOffset>-409575</wp:posOffset>
            </wp:positionH>
            <wp:positionV relativeFrom="paragraph">
              <wp:posOffset>-372110</wp:posOffset>
            </wp:positionV>
            <wp:extent cx="6705600" cy="551530"/>
            <wp:effectExtent l="0" t="0" r="0" b="127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Exc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55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DB244E" w:rsidRPr="00492DC7" w:rsidRDefault="00DB244E" w:rsidP="00DB244E">
      <w:pPr>
        <w:rPr>
          <w:rFonts w:ascii="Arial" w:hAnsi="Arial" w:cs="Arial"/>
          <w:b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 xml:space="preserve">Artikel: </w:t>
      </w:r>
      <w:r w:rsidR="00060B95">
        <w:rPr>
          <w:rFonts w:ascii="Arial" w:hAnsi="Arial" w:cs="Arial"/>
          <w:b/>
          <w:sz w:val="22"/>
          <w:szCs w:val="22"/>
        </w:rPr>
        <w:t>TURB</w:t>
      </w:r>
      <w:r w:rsidR="0010256A">
        <w:rPr>
          <w:rFonts w:ascii="Arial" w:hAnsi="Arial" w:cs="Arial"/>
          <w:b/>
          <w:sz w:val="22"/>
          <w:szCs w:val="22"/>
        </w:rPr>
        <w:t>O</w:t>
      </w:r>
      <w:r w:rsidRPr="00492DC7">
        <w:rPr>
          <w:rFonts w:ascii="Arial" w:hAnsi="Arial" w:cs="Arial"/>
          <w:b/>
          <w:sz w:val="22"/>
          <w:szCs w:val="22"/>
        </w:rPr>
        <w:t xml:space="preserve">flexa® </w:t>
      </w:r>
      <w:r w:rsidR="00A172DB">
        <w:rPr>
          <w:rFonts w:ascii="Arial" w:hAnsi="Arial" w:cs="Arial"/>
          <w:b/>
          <w:sz w:val="22"/>
          <w:szCs w:val="22"/>
        </w:rPr>
        <w:t xml:space="preserve">Light, </w:t>
      </w:r>
      <w:r w:rsidR="000575A0">
        <w:rPr>
          <w:rFonts w:ascii="Arial" w:hAnsi="Arial" w:cs="Arial"/>
          <w:b/>
          <w:sz w:val="22"/>
          <w:szCs w:val="22"/>
        </w:rPr>
        <w:t>Abzweigstück</w:t>
      </w:r>
      <w:r w:rsidR="00E0216A">
        <w:rPr>
          <w:rFonts w:ascii="Arial" w:hAnsi="Arial" w:cs="Arial"/>
          <w:b/>
          <w:sz w:val="22"/>
          <w:szCs w:val="22"/>
        </w:rPr>
        <w:t xml:space="preserve"> 90</w:t>
      </w:r>
      <w:r w:rsidR="00636276">
        <w:rPr>
          <w:rFonts w:ascii="Arial" w:hAnsi="Arial" w:cs="Arial"/>
          <w:b/>
          <w:sz w:val="22"/>
          <w:szCs w:val="22"/>
        </w:rPr>
        <w:t>°</w:t>
      </w:r>
      <w:r w:rsidR="00A172DB">
        <w:rPr>
          <w:rFonts w:ascii="Arial" w:hAnsi="Arial" w:cs="Arial"/>
          <w:b/>
          <w:sz w:val="22"/>
          <w:szCs w:val="22"/>
        </w:rPr>
        <w:t xml:space="preserve">, innen alukaschiert </w:t>
      </w:r>
      <w:r w:rsidR="00060B95">
        <w:rPr>
          <w:rFonts w:ascii="Arial" w:hAnsi="Arial" w:cs="Arial"/>
          <w:b/>
          <w:sz w:val="22"/>
          <w:szCs w:val="22"/>
        </w:rPr>
        <w:t>9</w:t>
      </w:r>
      <w:r w:rsidR="00EF0858">
        <w:rPr>
          <w:rFonts w:ascii="Arial" w:hAnsi="Arial" w:cs="Arial"/>
          <w:b/>
          <w:sz w:val="22"/>
          <w:szCs w:val="22"/>
        </w:rPr>
        <w:t>0</w:t>
      </w:r>
      <w:r w:rsidR="00E0216A">
        <w:rPr>
          <w:rFonts w:ascii="Arial" w:hAnsi="Arial" w:cs="Arial"/>
          <w:b/>
          <w:sz w:val="22"/>
          <w:szCs w:val="22"/>
        </w:rPr>
        <w:t>90</w:t>
      </w:r>
      <w:r w:rsidRPr="00492DC7">
        <w:rPr>
          <w:rFonts w:ascii="Arial" w:hAnsi="Arial" w:cs="Arial"/>
          <w:b/>
          <w:sz w:val="22"/>
          <w:szCs w:val="22"/>
        </w:rPr>
        <w:t>K</w:t>
      </w:r>
      <w:r w:rsidR="00EB7DFE">
        <w:rPr>
          <w:rFonts w:ascii="Arial" w:hAnsi="Arial" w:cs="Arial"/>
          <w:b/>
          <w:sz w:val="22"/>
          <w:szCs w:val="22"/>
        </w:rPr>
        <w:t>A</w:t>
      </w:r>
      <w:bookmarkStart w:id="0" w:name="_GoBack"/>
      <w:bookmarkEnd w:id="0"/>
      <w:r w:rsidR="000575A0">
        <w:rPr>
          <w:rFonts w:ascii="Arial" w:hAnsi="Arial" w:cs="Arial"/>
          <w:b/>
          <w:sz w:val="22"/>
          <w:szCs w:val="22"/>
        </w:rPr>
        <w:t>-</w:t>
      </w:r>
      <w:r w:rsidR="009E2FA0">
        <w:rPr>
          <w:rFonts w:ascii="Arial" w:hAnsi="Arial" w:cs="Arial"/>
          <w:b/>
          <w:sz w:val="22"/>
          <w:szCs w:val="22"/>
        </w:rPr>
        <w:t>125</w:t>
      </w:r>
      <w:r w:rsidR="000575A0">
        <w:rPr>
          <w:rFonts w:ascii="Arial" w:hAnsi="Arial" w:cs="Arial"/>
          <w:b/>
          <w:sz w:val="22"/>
          <w:szCs w:val="22"/>
        </w:rPr>
        <w:t>-</w:t>
      </w:r>
      <w:r w:rsidR="009E2FA0">
        <w:rPr>
          <w:rFonts w:ascii="Arial" w:hAnsi="Arial" w:cs="Arial"/>
          <w:b/>
          <w:sz w:val="22"/>
          <w:szCs w:val="22"/>
        </w:rPr>
        <w:t>125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A172DB" w:rsidRDefault="00060B95" w:rsidP="00A172DB">
      <w:pPr>
        <w:rPr>
          <w:rFonts w:ascii="Arial" w:hAnsi="Arial" w:cs="Arial"/>
        </w:rPr>
      </w:pPr>
      <w:r>
        <w:rPr>
          <w:rFonts w:ascii="Arial" w:hAnsi="Arial" w:cs="Arial"/>
        </w:rPr>
        <w:t>TURB</w:t>
      </w:r>
      <w:r w:rsidR="00A172DB">
        <w:rPr>
          <w:rFonts w:ascii="Arial" w:hAnsi="Arial" w:cs="Arial"/>
        </w:rPr>
        <w:t>Oflexa® - Light -  außen und innen aluminiumkaschiertes PE-Schaum</w:t>
      </w:r>
      <w:r w:rsidR="000575A0">
        <w:rPr>
          <w:rFonts w:ascii="Arial" w:hAnsi="Arial" w:cs="Arial"/>
        </w:rPr>
        <w:t>abzweig-stück</w:t>
      </w:r>
      <w:r w:rsidR="00F64300">
        <w:rPr>
          <w:rFonts w:ascii="Arial" w:hAnsi="Arial" w:cs="Arial"/>
        </w:rPr>
        <w:t>,</w:t>
      </w:r>
      <w:r w:rsidR="00A172DB">
        <w:rPr>
          <w:rFonts w:ascii="Arial" w:hAnsi="Arial" w:cs="Arial"/>
        </w:rPr>
        <w:t xml:space="preserve"> </w:t>
      </w:r>
      <w:r w:rsidR="00F64300">
        <w:rPr>
          <w:rFonts w:ascii="Arial" w:hAnsi="Arial" w:cs="Arial"/>
        </w:rPr>
        <w:t>w</w:t>
      </w:r>
      <w:r w:rsidR="00A172DB">
        <w:rPr>
          <w:rFonts w:ascii="Arial" w:hAnsi="Arial" w:cs="Arial"/>
        </w:rPr>
        <w:t xml:space="preserve">ärme- und schallisolierend. Verbinder verzinktes Blech mit beidseitiger Lippendichtung aus EPDM. 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B50145">
        <w:rPr>
          <w:rFonts w:ascii="Arial" w:hAnsi="Arial" w:cs="Arial"/>
          <w:sz w:val="22"/>
          <w:szCs w:val="22"/>
        </w:rPr>
        <w:t>Geeignet für den Einsatz innerhalb der Gebäude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ind w:left="2832" w:hanging="2832"/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Material:</w:t>
      </w:r>
      <w:r>
        <w:rPr>
          <w:rFonts w:ascii="Arial" w:hAnsi="Arial" w:cs="Arial"/>
          <w:sz w:val="22"/>
          <w:szCs w:val="22"/>
        </w:rPr>
        <w:tab/>
      </w:r>
      <w:r w:rsidR="00A172DB">
        <w:rPr>
          <w:rFonts w:ascii="Arial" w:hAnsi="Arial" w:cs="Arial"/>
        </w:rPr>
        <w:t>PE-Schaum, Verbinder verzinktes Stahlblech, Dichtung EPDM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Beschreibung: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575A0">
        <w:rPr>
          <w:rFonts w:ascii="Arial" w:hAnsi="Arial" w:cs="Arial"/>
          <w:sz w:val="22"/>
          <w:szCs w:val="22"/>
        </w:rPr>
        <w:t>Abzweigstück</w:t>
      </w:r>
      <w:r w:rsidR="00E0216A">
        <w:rPr>
          <w:rFonts w:ascii="Arial" w:hAnsi="Arial" w:cs="Arial"/>
          <w:sz w:val="22"/>
          <w:szCs w:val="22"/>
        </w:rPr>
        <w:t xml:space="preserve"> 90</w:t>
      </w:r>
      <w:r w:rsidR="00921AF0">
        <w:rPr>
          <w:rFonts w:ascii="Arial" w:hAnsi="Arial" w:cs="Arial"/>
          <w:sz w:val="22"/>
          <w:szCs w:val="22"/>
        </w:rPr>
        <w:t>°</w:t>
      </w:r>
      <w:r w:rsidR="00A00135">
        <w:rPr>
          <w:rFonts w:ascii="Arial" w:hAnsi="Arial" w:cs="Arial"/>
          <w:sz w:val="22"/>
          <w:szCs w:val="22"/>
        </w:rPr>
        <w:t xml:space="preserve">, </w:t>
      </w:r>
      <w:r w:rsidR="002E218C">
        <w:rPr>
          <w:rFonts w:ascii="Arial" w:hAnsi="Arial" w:cs="Arial"/>
          <w:sz w:val="22"/>
          <w:szCs w:val="22"/>
        </w:rPr>
        <w:t xml:space="preserve">3 x </w:t>
      </w:r>
      <w:r w:rsidR="009E2FA0">
        <w:rPr>
          <w:rFonts w:ascii="Arial" w:hAnsi="Arial" w:cs="Arial"/>
          <w:sz w:val="22"/>
          <w:szCs w:val="22"/>
        </w:rPr>
        <w:t>125</w:t>
      </w:r>
      <w:r w:rsidR="00A00135">
        <w:rPr>
          <w:rFonts w:ascii="Arial" w:hAnsi="Arial" w:cs="Arial"/>
          <w:sz w:val="22"/>
          <w:szCs w:val="22"/>
        </w:rPr>
        <w:t xml:space="preserve"> mm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 xml:space="preserve">Wärmeleitwert: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>0,034 W (k*m)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 xml:space="preserve">Brandschutzklasse: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>DIN 4102-B1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Anwendungstemperatur: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 xml:space="preserve">-20°C </w:t>
      </w:r>
      <w:r w:rsidR="004E1036">
        <w:rPr>
          <w:rFonts w:ascii="Arial" w:hAnsi="Arial" w:cs="Arial"/>
          <w:sz w:val="22"/>
          <w:szCs w:val="22"/>
        </w:rPr>
        <w:t>+</w:t>
      </w:r>
      <w:r w:rsidRPr="00B50145">
        <w:rPr>
          <w:rFonts w:ascii="Arial" w:hAnsi="Arial" w:cs="Arial"/>
          <w:sz w:val="22"/>
          <w:szCs w:val="22"/>
        </w:rPr>
        <w:t xml:space="preserve"> 100°C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EACF9D0" wp14:editId="1CF855EA">
            <wp:simplePos x="0" y="0"/>
            <wp:positionH relativeFrom="column">
              <wp:posOffset>1795145</wp:posOffset>
            </wp:positionH>
            <wp:positionV relativeFrom="paragraph">
              <wp:posOffset>76835</wp:posOffset>
            </wp:positionV>
            <wp:extent cx="1274445" cy="352425"/>
            <wp:effectExtent l="0" t="0" r="0" b="0"/>
            <wp:wrapNone/>
            <wp:docPr id="7" name="Bild 7" descr="C:\Users\admin\Documents\Lueftung24.de\Logo\Logo_Isoflexa_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cuments\Lueftung24.de\Logo\Logo_Isoflexa_kle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Fabrikat:</w:t>
      </w:r>
      <w:r w:rsidRPr="00B50145">
        <w:rPr>
          <w:rFonts w:ascii="Arial" w:hAnsi="Arial" w:cs="Arial"/>
          <w:sz w:val="22"/>
          <w:szCs w:val="22"/>
        </w:rPr>
        <w:t xml:space="preserve"> 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ind w:left="2832" w:hanging="2832"/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Typ: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060B95">
        <w:rPr>
          <w:rFonts w:ascii="Arial" w:hAnsi="Arial" w:cs="Arial"/>
        </w:rPr>
        <w:t>TURBO</w:t>
      </w:r>
      <w:r w:rsidR="00A172DB">
        <w:rPr>
          <w:rFonts w:ascii="Arial" w:hAnsi="Arial" w:cs="Arial"/>
        </w:rPr>
        <w:t>flexa® Light innen</w:t>
      </w:r>
      <w:r w:rsidR="00921AF0">
        <w:rPr>
          <w:rFonts w:ascii="Arial" w:hAnsi="Arial" w:cs="Arial"/>
        </w:rPr>
        <w:t xml:space="preserve"> alu</w:t>
      </w:r>
      <w:r w:rsidR="00A172DB">
        <w:rPr>
          <w:rFonts w:ascii="Arial" w:hAnsi="Arial" w:cs="Arial"/>
        </w:rPr>
        <w:t>kaschiert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Größe</w:t>
      </w:r>
      <w:r w:rsidR="00A15075">
        <w:rPr>
          <w:rFonts w:ascii="Arial" w:hAnsi="Arial" w:cs="Arial"/>
          <w:b/>
          <w:sz w:val="22"/>
          <w:szCs w:val="22"/>
        </w:rPr>
        <w:t xml:space="preserve"> innen</w:t>
      </w:r>
      <w:r w:rsidRPr="00492DC7">
        <w:rPr>
          <w:rFonts w:ascii="Arial" w:hAnsi="Arial" w:cs="Arial"/>
          <w:b/>
          <w:sz w:val="22"/>
          <w:szCs w:val="22"/>
        </w:rPr>
        <w:t>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Ø </w:t>
      </w:r>
      <w:r w:rsidR="009E2FA0">
        <w:rPr>
          <w:rFonts w:ascii="Arial" w:hAnsi="Arial" w:cs="Arial"/>
          <w:sz w:val="22"/>
          <w:szCs w:val="22"/>
        </w:rPr>
        <w:t>125</w:t>
      </w:r>
    </w:p>
    <w:p w:rsidR="00DB244E" w:rsidRPr="00B50145" w:rsidRDefault="00A15075" w:rsidP="00DB244E">
      <w:pPr>
        <w:rPr>
          <w:rFonts w:ascii="Arial" w:hAnsi="Arial" w:cs="Arial"/>
          <w:sz w:val="22"/>
          <w:szCs w:val="22"/>
        </w:rPr>
      </w:pPr>
      <w:r w:rsidRPr="00A15075">
        <w:rPr>
          <w:rFonts w:ascii="Arial" w:hAnsi="Arial" w:cs="Arial"/>
          <w:b/>
          <w:sz w:val="22"/>
          <w:szCs w:val="22"/>
        </w:rPr>
        <w:t>Größe außen:</w:t>
      </w:r>
      <w:r w:rsidRPr="00A1507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Ø </w:t>
      </w:r>
      <w:r w:rsidR="009E2FA0">
        <w:rPr>
          <w:rFonts w:ascii="Arial" w:hAnsi="Arial" w:cs="Arial"/>
          <w:sz w:val="22"/>
          <w:szCs w:val="22"/>
        </w:rPr>
        <w:t>185</w:t>
      </w:r>
    </w:p>
    <w:p w:rsidR="002D2899" w:rsidRDefault="002D2899"/>
    <w:sectPr w:rsidR="002D2899" w:rsidSect="00492DC7">
      <w:footerReference w:type="default" r:id="rId8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906" w:rsidRDefault="002F2906">
      <w:r>
        <w:separator/>
      </w:r>
    </w:p>
  </w:endnote>
  <w:endnote w:type="continuationSeparator" w:id="0">
    <w:p w:rsidR="002F2906" w:rsidRDefault="002F2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0C7" w:rsidRPr="001A3FFB" w:rsidRDefault="0010256A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906" w:rsidRDefault="002F2906">
      <w:r>
        <w:separator/>
      </w:r>
    </w:p>
  </w:footnote>
  <w:footnote w:type="continuationSeparator" w:id="0">
    <w:p w:rsidR="002F2906" w:rsidRDefault="002F2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4E"/>
    <w:rsid w:val="000575A0"/>
    <w:rsid w:val="00060B95"/>
    <w:rsid w:val="0008429F"/>
    <w:rsid w:val="00084B48"/>
    <w:rsid w:val="000D0718"/>
    <w:rsid w:val="0010256A"/>
    <w:rsid w:val="00127D6F"/>
    <w:rsid w:val="00142F41"/>
    <w:rsid w:val="00155F61"/>
    <w:rsid w:val="001A0F51"/>
    <w:rsid w:val="0021122E"/>
    <w:rsid w:val="00261EF2"/>
    <w:rsid w:val="002D2899"/>
    <w:rsid w:val="002E218C"/>
    <w:rsid w:val="002F2906"/>
    <w:rsid w:val="002F7678"/>
    <w:rsid w:val="004463A5"/>
    <w:rsid w:val="00470A31"/>
    <w:rsid w:val="00483625"/>
    <w:rsid w:val="004E1036"/>
    <w:rsid w:val="0053361A"/>
    <w:rsid w:val="005B7D08"/>
    <w:rsid w:val="005D6879"/>
    <w:rsid w:val="005D7112"/>
    <w:rsid w:val="00636276"/>
    <w:rsid w:val="00646914"/>
    <w:rsid w:val="007420D3"/>
    <w:rsid w:val="007561B5"/>
    <w:rsid w:val="007A5E77"/>
    <w:rsid w:val="007B6269"/>
    <w:rsid w:val="00800CAD"/>
    <w:rsid w:val="0080635F"/>
    <w:rsid w:val="008B3650"/>
    <w:rsid w:val="008F6F76"/>
    <w:rsid w:val="00905155"/>
    <w:rsid w:val="00921AF0"/>
    <w:rsid w:val="00924A03"/>
    <w:rsid w:val="00940760"/>
    <w:rsid w:val="009E2FA0"/>
    <w:rsid w:val="009E4A8C"/>
    <w:rsid w:val="009F6B20"/>
    <w:rsid w:val="00A00135"/>
    <w:rsid w:val="00A15075"/>
    <w:rsid w:val="00A172DB"/>
    <w:rsid w:val="00B64032"/>
    <w:rsid w:val="00B86A61"/>
    <w:rsid w:val="00B9196E"/>
    <w:rsid w:val="00C75A75"/>
    <w:rsid w:val="00D320E4"/>
    <w:rsid w:val="00DB244E"/>
    <w:rsid w:val="00E0216A"/>
    <w:rsid w:val="00E81439"/>
    <w:rsid w:val="00EA4CD4"/>
    <w:rsid w:val="00EB7DFE"/>
    <w:rsid w:val="00EC6BBB"/>
    <w:rsid w:val="00EF0858"/>
    <w:rsid w:val="00F14D17"/>
    <w:rsid w:val="00F64300"/>
    <w:rsid w:val="00FB37A4"/>
    <w:rsid w:val="00FC71A9"/>
    <w:rsid w:val="00FF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03A79"/>
  <w15:chartTrackingRefBased/>
  <w15:docId w15:val="{97B84F39-AA35-448A-A2FB-CAF81675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DB2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DB24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B244E"/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Bürcher</dc:creator>
  <cp:keywords/>
  <dc:description/>
  <cp:lastModifiedBy>Karoline Bürcher</cp:lastModifiedBy>
  <cp:revision>3</cp:revision>
  <dcterms:created xsi:type="dcterms:W3CDTF">2016-08-11T12:12:00Z</dcterms:created>
  <dcterms:modified xsi:type="dcterms:W3CDTF">2016-11-03T08:09:00Z</dcterms:modified>
</cp:coreProperties>
</file>